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D9" w:rsidRPr="00995AA2" w:rsidRDefault="00FA09D9" w:rsidP="00995AA2">
      <w:pPr>
        <w:jc w:val="both"/>
        <w:rPr>
          <w:b/>
        </w:rPr>
      </w:pPr>
      <w:r w:rsidRPr="00995AA2">
        <w:rPr>
          <w:b/>
        </w:rPr>
        <w:t>Список учащихся – победителей 1 этапа конкурса исследовательских работ «Эврика» в 2021 году</w:t>
      </w:r>
    </w:p>
    <w:p w:rsidR="00FA09D9" w:rsidRDefault="00FA09D9" w:rsidP="00995AA2">
      <w:pPr>
        <w:jc w:val="both"/>
      </w:pPr>
    </w:p>
    <w:p w:rsidR="00FA09D9" w:rsidRPr="00995AA2" w:rsidRDefault="00FA09D9" w:rsidP="00995AA2">
      <w:pPr>
        <w:jc w:val="both"/>
        <w:rPr>
          <w:b/>
        </w:rPr>
      </w:pPr>
      <w:r w:rsidRPr="00995AA2">
        <w:rPr>
          <w:b/>
        </w:rPr>
        <w:t>Секция Математика, информатика, информационные технологии</w:t>
      </w:r>
      <w:r w:rsidRPr="00995AA2">
        <w:rPr>
          <w:b/>
        </w:rPr>
        <w:t>.</w:t>
      </w:r>
    </w:p>
    <w:p w:rsidR="00FA09D9" w:rsidRDefault="00FA09D9" w:rsidP="00995AA2">
      <w:pPr>
        <w:jc w:val="both"/>
      </w:pPr>
    </w:p>
    <w:p w:rsidR="00FA09D9" w:rsidRDefault="00FA09D9" w:rsidP="00995AA2">
      <w:pPr>
        <w:jc w:val="both"/>
      </w:pPr>
      <w:r>
        <w:t xml:space="preserve">1. </w:t>
      </w:r>
      <w:proofErr w:type="spellStart"/>
      <w:r>
        <w:t>Арефкина</w:t>
      </w:r>
      <w:proofErr w:type="spellEnd"/>
      <w:r>
        <w:t xml:space="preserve"> Ксения Викторовна,</w:t>
      </w:r>
      <w:r>
        <w:t xml:space="preserve"> </w:t>
      </w:r>
      <w:r>
        <w:t>Малиновская Елизавета</w:t>
      </w:r>
      <w:r>
        <w:t xml:space="preserve"> </w:t>
      </w:r>
      <w:r>
        <w:t>Сергеевна</w:t>
      </w:r>
      <w:r>
        <w:t>.</w:t>
      </w:r>
    </w:p>
    <w:p w:rsidR="00FA09D9" w:rsidRDefault="00FA09D9" w:rsidP="00995AA2">
      <w:pPr>
        <w:jc w:val="both"/>
      </w:pPr>
      <w:r>
        <w:t>«</w:t>
      </w:r>
      <w:r>
        <w:t>Поможет ли математика “ленивой” пчеле?</w:t>
      </w:r>
      <w:r>
        <w:t xml:space="preserve">». </w:t>
      </w:r>
      <w:r>
        <w:t>ГУО «Средняя школа №1 г. Полоцка»</w:t>
      </w:r>
      <w:r>
        <w:t>.</w:t>
      </w:r>
      <w:bookmarkStart w:id="0" w:name="_GoBack"/>
      <w:bookmarkEnd w:id="0"/>
    </w:p>
    <w:p w:rsidR="00FA09D9" w:rsidRDefault="00FA09D9" w:rsidP="00995AA2">
      <w:pPr>
        <w:jc w:val="both"/>
      </w:pPr>
      <w:r>
        <w:t xml:space="preserve">2. </w:t>
      </w:r>
      <w:proofErr w:type="spellStart"/>
      <w:r>
        <w:t>Витоль</w:t>
      </w:r>
      <w:proofErr w:type="spellEnd"/>
      <w:r>
        <w:t xml:space="preserve"> Никита Витальевич</w:t>
      </w:r>
      <w:r>
        <w:t>. «</w:t>
      </w:r>
      <w:r>
        <w:t>Решение нелинейных уравнений с помощью среды</w:t>
      </w:r>
      <w:r>
        <w:t xml:space="preserve"> </w:t>
      </w:r>
      <w:r>
        <w:t xml:space="preserve">программирования </w:t>
      </w:r>
      <w:proofErr w:type="spellStart"/>
      <w:r>
        <w:t>Delphi</w:t>
      </w:r>
      <w:proofErr w:type="spellEnd"/>
      <w:r>
        <w:t xml:space="preserve">». </w:t>
      </w:r>
      <w:r>
        <w:t>ГУО «Средняя школа №10 имени</w:t>
      </w:r>
    </w:p>
    <w:p w:rsidR="00FA09D9" w:rsidRDefault="00FA09D9" w:rsidP="00995AA2">
      <w:pPr>
        <w:jc w:val="both"/>
      </w:pPr>
      <w:r>
        <w:t>В.М. Азина г. Полоцка»</w:t>
      </w:r>
      <w:r>
        <w:t>.</w:t>
      </w:r>
    </w:p>
    <w:p w:rsidR="00FA09D9" w:rsidRDefault="00FA09D9" w:rsidP="00995AA2">
      <w:pPr>
        <w:jc w:val="both"/>
      </w:pPr>
      <w:r>
        <w:t>3. Дегтяренко Иван Александрович</w:t>
      </w:r>
      <w:r>
        <w:t>. «</w:t>
      </w:r>
      <w:r>
        <w:t>О числе целочисленных точек в сегменте параболы и</w:t>
      </w:r>
      <w:r>
        <w:t xml:space="preserve"> </w:t>
      </w:r>
      <w:r>
        <w:t>на его границах</w:t>
      </w:r>
      <w:r>
        <w:t xml:space="preserve">». </w:t>
      </w:r>
      <w:r>
        <w:t>ГУО «Гимназия №1 г. Витебска имени</w:t>
      </w:r>
    </w:p>
    <w:p w:rsidR="00FA09D9" w:rsidRDefault="00FA09D9" w:rsidP="00995AA2">
      <w:pPr>
        <w:jc w:val="both"/>
      </w:pPr>
      <w:r>
        <w:t>Ж.И. Алферова»</w:t>
      </w:r>
      <w:r>
        <w:t>.</w:t>
      </w:r>
    </w:p>
    <w:p w:rsidR="00FA09D9" w:rsidRDefault="00FA09D9" w:rsidP="00995AA2">
      <w:pPr>
        <w:jc w:val="both"/>
      </w:pPr>
      <w:r>
        <w:t>4. Иванов Алексей Дмитриевич,</w:t>
      </w:r>
      <w:r>
        <w:t xml:space="preserve"> </w:t>
      </w:r>
      <w:r>
        <w:t>Сорокин Богдан Витальевич</w:t>
      </w:r>
      <w:proofErr w:type="gramStart"/>
      <w:r>
        <w:t xml:space="preserve">. </w:t>
      </w:r>
      <w:proofErr w:type="gramEnd"/>
      <w:r>
        <w:t>«</w:t>
      </w:r>
      <w:r>
        <w:t>Изучение возможностей языка программирования</w:t>
      </w:r>
      <w:r>
        <w:t xml:space="preserve"> </w:t>
      </w:r>
      <w:proofErr w:type="spellStart"/>
      <w:r>
        <w:t>Javascript</w:t>
      </w:r>
      <w:proofErr w:type="spellEnd"/>
      <w:r>
        <w:t xml:space="preserve"> для создания веб - страниц на клиентском</w:t>
      </w:r>
      <w:r>
        <w:t xml:space="preserve"> </w:t>
      </w:r>
      <w:r>
        <w:t>компьютере</w:t>
      </w:r>
      <w:r>
        <w:t xml:space="preserve">». </w:t>
      </w:r>
      <w:r>
        <w:t>ГУ</w:t>
      </w:r>
      <w:r>
        <w:t>О «Средняя школа №20 г. Орши».</w:t>
      </w:r>
    </w:p>
    <w:p w:rsidR="00FA09D9" w:rsidRDefault="00FA09D9" w:rsidP="00995AA2">
      <w:pPr>
        <w:jc w:val="both"/>
      </w:pPr>
      <w:r>
        <w:t>5. Иванова Елизавета Игоревна</w:t>
      </w:r>
      <w:r>
        <w:t>. «</w:t>
      </w:r>
      <w:r>
        <w:t xml:space="preserve">Разработка программного обеспечения </w:t>
      </w:r>
      <w:proofErr w:type="gramStart"/>
      <w:r>
        <w:t>для</w:t>
      </w:r>
      <w:proofErr w:type="gramEnd"/>
    </w:p>
    <w:p w:rsidR="00FA09D9" w:rsidRDefault="00FA09D9" w:rsidP="00995AA2">
      <w:pPr>
        <w:jc w:val="both"/>
      </w:pPr>
      <w:r>
        <w:t xml:space="preserve">функционирования устройства на базе </w:t>
      </w:r>
      <w:proofErr w:type="spellStart"/>
      <w:r>
        <w:t>Arduino</w:t>
      </w:r>
      <w:proofErr w:type="spellEnd"/>
      <w:r>
        <w:t xml:space="preserve"> для</w:t>
      </w:r>
      <w:r>
        <w:t xml:space="preserve"> </w:t>
      </w:r>
      <w:r>
        <w:t>людей с ограниченными возможностями</w:t>
      </w:r>
      <w:r>
        <w:t xml:space="preserve">». </w:t>
      </w:r>
      <w:r>
        <w:t>ГУО «Октябрьская средняя школа</w:t>
      </w:r>
      <w:r>
        <w:t xml:space="preserve"> </w:t>
      </w:r>
      <w:r>
        <w:t>Витебского района»</w:t>
      </w:r>
      <w:r>
        <w:t>.</w:t>
      </w:r>
    </w:p>
    <w:p w:rsidR="00FA09D9" w:rsidRDefault="00FA09D9" w:rsidP="00995AA2">
      <w:pPr>
        <w:jc w:val="both"/>
      </w:pPr>
      <w:r>
        <w:t>6. Кляшторный Вячеслав</w:t>
      </w:r>
      <w:r>
        <w:t xml:space="preserve"> </w:t>
      </w:r>
      <w:r>
        <w:t>Андреевич</w:t>
      </w:r>
      <w:proofErr w:type="gramStart"/>
      <w:r>
        <w:t xml:space="preserve">. </w:t>
      </w:r>
      <w:proofErr w:type="gramEnd"/>
      <w:r>
        <w:t>«</w:t>
      </w:r>
      <w:r>
        <w:t>Разработка игры «</w:t>
      </w:r>
      <w:proofErr w:type="spellStart"/>
      <w:r>
        <w:t>Cubik</w:t>
      </w:r>
      <w:proofErr w:type="spellEnd"/>
      <w:r>
        <w:t xml:space="preserve"> </w:t>
      </w:r>
      <w:proofErr w:type="spellStart"/>
      <w:r>
        <w:t>Jump</w:t>
      </w:r>
      <w:proofErr w:type="spellEnd"/>
      <w:r>
        <w:t>»</w:t>
      </w:r>
      <w:r>
        <w:t xml:space="preserve"> </w:t>
      </w:r>
      <w:r>
        <w:t>средствами C#</w:t>
      </w:r>
      <w:r>
        <w:t>». ГУО «Лицей г. Новополоцка».</w:t>
      </w:r>
    </w:p>
    <w:p w:rsidR="00FA09D9" w:rsidRDefault="00FA09D9" w:rsidP="00995AA2">
      <w:pPr>
        <w:jc w:val="both"/>
      </w:pPr>
      <w:r>
        <w:t xml:space="preserve">7. </w:t>
      </w:r>
      <w:proofErr w:type="spellStart"/>
      <w:r>
        <w:t>Кресик</w:t>
      </w:r>
      <w:proofErr w:type="spellEnd"/>
      <w:r>
        <w:t xml:space="preserve"> Владислав Николаевич</w:t>
      </w:r>
      <w:r>
        <w:t>. «</w:t>
      </w:r>
      <w:r>
        <w:t xml:space="preserve">Исследование возможностей платы </w:t>
      </w:r>
      <w:proofErr w:type="spellStart"/>
      <w:r>
        <w:t>Arduino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для</w:t>
      </w:r>
      <w:r>
        <w:t xml:space="preserve"> </w:t>
      </w:r>
      <w:r>
        <w:t>сохранения здоровья школьника при работе за</w:t>
      </w:r>
      <w:r>
        <w:t xml:space="preserve"> </w:t>
      </w:r>
      <w:r>
        <w:t>компьютером</w:t>
      </w:r>
      <w:r>
        <w:t>». ГУО «Средняя школа №9 г. Орши».</w:t>
      </w:r>
    </w:p>
    <w:p w:rsidR="00FA09D9" w:rsidRDefault="00FA09D9" w:rsidP="00995AA2">
      <w:pPr>
        <w:jc w:val="both"/>
      </w:pPr>
      <w:r>
        <w:t xml:space="preserve">8. </w:t>
      </w:r>
      <w:proofErr w:type="spellStart"/>
      <w:r>
        <w:t>Кухто</w:t>
      </w:r>
      <w:proofErr w:type="spellEnd"/>
      <w:r>
        <w:t xml:space="preserve"> Яна Дмитриевна, </w:t>
      </w:r>
      <w:proofErr w:type="spellStart"/>
      <w:r>
        <w:t>Купраш</w:t>
      </w:r>
      <w:proofErr w:type="spellEnd"/>
      <w:r>
        <w:t xml:space="preserve"> </w:t>
      </w:r>
      <w:r>
        <w:t>Дарья Дмитриевна</w:t>
      </w:r>
      <w:proofErr w:type="gramStart"/>
      <w:r>
        <w:t xml:space="preserve">. </w:t>
      </w:r>
      <w:proofErr w:type="gramEnd"/>
      <w:r>
        <w:t>«</w:t>
      </w:r>
      <w:r>
        <w:t>Об отображениях, сохраняющих отношение порядка</w:t>
      </w:r>
      <w:r>
        <w:t xml:space="preserve"> </w:t>
      </w:r>
      <w:r>
        <w:t>между значениями метрик</w:t>
      </w:r>
      <w:r>
        <w:t xml:space="preserve">». </w:t>
      </w:r>
      <w:r>
        <w:t>ГУО «Гимназия №5 г. Витебска имени</w:t>
      </w:r>
      <w:r>
        <w:t xml:space="preserve"> </w:t>
      </w:r>
      <w:r>
        <w:t xml:space="preserve">И.И. </w:t>
      </w:r>
      <w:proofErr w:type="spellStart"/>
      <w:r>
        <w:t>Людникова</w:t>
      </w:r>
      <w:proofErr w:type="spellEnd"/>
      <w:r>
        <w:t>»</w:t>
      </w:r>
      <w:r>
        <w:t>.</w:t>
      </w:r>
    </w:p>
    <w:p w:rsidR="00FA09D9" w:rsidRDefault="00FA09D9" w:rsidP="00995AA2">
      <w:pPr>
        <w:jc w:val="both"/>
      </w:pPr>
      <w:r>
        <w:t xml:space="preserve">9. </w:t>
      </w:r>
      <w:proofErr w:type="spellStart"/>
      <w:r>
        <w:t>Радевич</w:t>
      </w:r>
      <w:proofErr w:type="spellEnd"/>
      <w:r>
        <w:t xml:space="preserve"> Матвей Александрович,</w:t>
      </w:r>
      <w:r>
        <w:t xml:space="preserve"> </w:t>
      </w:r>
      <w:r>
        <w:t>Тимофеев Александр</w:t>
      </w:r>
      <w:r>
        <w:t xml:space="preserve"> </w:t>
      </w:r>
      <w:r>
        <w:t>Дмитриевич</w:t>
      </w:r>
      <w:proofErr w:type="gramStart"/>
      <w:r>
        <w:t xml:space="preserve">. </w:t>
      </w:r>
      <w:proofErr w:type="gramEnd"/>
      <w:r>
        <w:t>«</w:t>
      </w:r>
      <w:r>
        <w:t>Изучаем физику играючи</w:t>
      </w:r>
      <w:r>
        <w:t>». ГУО «Ушачская средняя школа».</w:t>
      </w:r>
    </w:p>
    <w:p w:rsidR="00FA09D9" w:rsidRDefault="00FA09D9" w:rsidP="00995AA2">
      <w:pPr>
        <w:jc w:val="both"/>
      </w:pPr>
      <w:r>
        <w:t xml:space="preserve">10. </w:t>
      </w:r>
      <w:proofErr w:type="spellStart"/>
      <w:r>
        <w:t>Сипко</w:t>
      </w:r>
      <w:proofErr w:type="spellEnd"/>
      <w:r>
        <w:t xml:space="preserve"> Владимир Александрович</w:t>
      </w:r>
      <w:r>
        <w:t>. «</w:t>
      </w:r>
      <w:proofErr w:type="spellStart"/>
      <w:r>
        <w:t>Web</w:t>
      </w:r>
      <w:proofErr w:type="spellEnd"/>
      <w:r>
        <w:t>- приложение для организации школьного питания</w:t>
      </w:r>
      <w:r>
        <w:t xml:space="preserve"> </w:t>
      </w:r>
      <w:r>
        <w:t>«</w:t>
      </w:r>
      <w:proofErr w:type="spellStart"/>
      <w:r>
        <w:t>Schoolfood</w:t>
      </w:r>
      <w:proofErr w:type="spellEnd"/>
      <w:r>
        <w:t>»</w:t>
      </w:r>
      <w:r>
        <w:t xml:space="preserve">. </w:t>
      </w:r>
      <w:r>
        <w:t>ГУО «Браславская средняя школа №2</w:t>
      </w:r>
      <w:r>
        <w:t>».</w:t>
      </w:r>
    </w:p>
    <w:p w:rsidR="00FA09D9" w:rsidRDefault="00FA09D9" w:rsidP="00995AA2">
      <w:pPr>
        <w:jc w:val="both"/>
      </w:pPr>
    </w:p>
    <w:p w:rsidR="00FA09D9" w:rsidRPr="00995AA2" w:rsidRDefault="00FA09D9" w:rsidP="00995AA2">
      <w:pPr>
        <w:jc w:val="both"/>
        <w:rPr>
          <w:b/>
        </w:rPr>
      </w:pPr>
      <w:r w:rsidRPr="00995AA2">
        <w:rPr>
          <w:b/>
        </w:rPr>
        <w:t>Секция Физика, астрономия</w:t>
      </w:r>
      <w:r w:rsidRPr="00995AA2">
        <w:rPr>
          <w:b/>
        </w:rPr>
        <w:t>.</w:t>
      </w:r>
    </w:p>
    <w:p w:rsidR="00FA09D9" w:rsidRDefault="00FA09D9" w:rsidP="00995AA2">
      <w:pPr>
        <w:jc w:val="both"/>
      </w:pPr>
    </w:p>
    <w:p w:rsidR="00FA09D9" w:rsidRDefault="00FA09D9" w:rsidP="00995AA2">
      <w:pPr>
        <w:jc w:val="both"/>
      </w:pPr>
      <w:r>
        <w:t>1. Воробьева Ульяна Николаевна,</w:t>
      </w:r>
      <w:r>
        <w:t xml:space="preserve"> </w:t>
      </w:r>
      <w:r>
        <w:t>Атрашкевич Валерия Игоревна</w:t>
      </w:r>
      <w:proofErr w:type="gramStart"/>
      <w:r>
        <w:t xml:space="preserve">. </w:t>
      </w:r>
      <w:proofErr w:type="gramEnd"/>
      <w:r>
        <w:t>«</w:t>
      </w:r>
      <w:r>
        <w:t xml:space="preserve">Исследование </w:t>
      </w:r>
      <w:proofErr w:type="spellStart"/>
      <w:r>
        <w:t>графеновой</w:t>
      </w:r>
      <w:proofErr w:type="spellEnd"/>
      <w:r>
        <w:t xml:space="preserve"> </w:t>
      </w:r>
      <w:proofErr w:type="spellStart"/>
      <w:r>
        <w:t>мультислойной</w:t>
      </w:r>
      <w:proofErr w:type="spellEnd"/>
      <w:r>
        <w:t xml:space="preserve"> структуры и</w:t>
      </w:r>
      <w:r>
        <w:t xml:space="preserve"> </w:t>
      </w:r>
      <w:r>
        <w:t>верификация</w:t>
      </w:r>
      <w:r>
        <w:t xml:space="preserve"> </w:t>
      </w:r>
      <w:r>
        <w:t>возможностей её получения</w:t>
      </w:r>
      <w:r>
        <w:t xml:space="preserve">». </w:t>
      </w:r>
      <w:r>
        <w:t>ГУО «Гимназия №5 г. Витебска имени</w:t>
      </w:r>
    </w:p>
    <w:p w:rsidR="00FA09D9" w:rsidRDefault="00FA09D9" w:rsidP="00995AA2">
      <w:pPr>
        <w:jc w:val="both"/>
      </w:pPr>
      <w:r>
        <w:t xml:space="preserve">И.И. </w:t>
      </w:r>
      <w:proofErr w:type="spellStart"/>
      <w:r>
        <w:t>Людникова</w:t>
      </w:r>
      <w:proofErr w:type="spellEnd"/>
      <w:r>
        <w:t>»</w:t>
      </w:r>
      <w:r>
        <w:t>.</w:t>
      </w:r>
    </w:p>
    <w:p w:rsidR="00FA09D9" w:rsidRDefault="00FA09D9" w:rsidP="00995AA2">
      <w:pPr>
        <w:jc w:val="both"/>
      </w:pPr>
      <w:r>
        <w:t xml:space="preserve">2. </w:t>
      </w:r>
      <w:proofErr w:type="spellStart"/>
      <w:r>
        <w:t>Галузо</w:t>
      </w:r>
      <w:proofErr w:type="spellEnd"/>
      <w:r>
        <w:t xml:space="preserve"> Дарья Андреевна,</w:t>
      </w:r>
      <w:r>
        <w:t xml:space="preserve"> </w:t>
      </w:r>
      <w:proofErr w:type="spellStart"/>
      <w:r>
        <w:t>Борисенок</w:t>
      </w:r>
      <w:proofErr w:type="spellEnd"/>
      <w:r>
        <w:t xml:space="preserve"> Яна Юрьевна</w:t>
      </w:r>
      <w:proofErr w:type="gramStart"/>
      <w:r>
        <w:t xml:space="preserve">. </w:t>
      </w:r>
      <w:proofErr w:type="gramEnd"/>
      <w:r>
        <w:t>«</w:t>
      </w:r>
      <w:r>
        <w:t>Магнитный тормоз</w:t>
      </w:r>
      <w:r>
        <w:t xml:space="preserve">». </w:t>
      </w:r>
      <w:r>
        <w:t xml:space="preserve"> ГУО </w:t>
      </w:r>
      <w:r>
        <w:t>«Средняя школа №6 г. Полоцка».</w:t>
      </w:r>
    </w:p>
    <w:p w:rsidR="00FA09D9" w:rsidRDefault="00FA09D9" w:rsidP="00995AA2">
      <w:pPr>
        <w:jc w:val="both"/>
      </w:pPr>
      <w:r>
        <w:t>3. Горячев Дмитрий Сергеевич,</w:t>
      </w:r>
      <w:r>
        <w:t xml:space="preserve"> </w:t>
      </w:r>
      <w:proofErr w:type="spellStart"/>
      <w:r>
        <w:t>Попелковский</w:t>
      </w:r>
      <w:proofErr w:type="spellEnd"/>
      <w:r>
        <w:t xml:space="preserve"> Игорь Дмитриевич</w:t>
      </w:r>
      <w:proofErr w:type="gramStart"/>
      <w:r>
        <w:t xml:space="preserve">. </w:t>
      </w:r>
      <w:proofErr w:type="gramEnd"/>
      <w:r>
        <w:t>«</w:t>
      </w:r>
      <w:r>
        <w:t>Индексы солнечной активности по наблюдению</w:t>
      </w:r>
      <w:r>
        <w:t xml:space="preserve"> </w:t>
      </w:r>
      <w:r>
        <w:t>солнечных пятен спутником SDO</w:t>
      </w:r>
      <w:r>
        <w:t>». ГУО «Гимназия №7 г. Витебска».</w:t>
      </w:r>
    </w:p>
    <w:p w:rsidR="00FA09D9" w:rsidRDefault="00FA09D9" w:rsidP="00995AA2">
      <w:pPr>
        <w:jc w:val="both"/>
      </w:pPr>
      <w:r>
        <w:lastRenderedPageBreak/>
        <w:t xml:space="preserve">4. </w:t>
      </w:r>
      <w:proofErr w:type="spellStart"/>
      <w:r>
        <w:t>Гулецкий</w:t>
      </w:r>
      <w:proofErr w:type="spellEnd"/>
      <w:r>
        <w:t xml:space="preserve"> Кирилл Игоревич,</w:t>
      </w:r>
      <w:r>
        <w:t xml:space="preserve"> </w:t>
      </w:r>
      <w:r>
        <w:t>Янкович Андрей Валентинович</w:t>
      </w:r>
      <w:r>
        <w:t>. «</w:t>
      </w:r>
      <w:r>
        <w:t>Изучение затрат электроэнергии в процессе работы</w:t>
      </w:r>
      <w:r>
        <w:t xml:space="preserve"> </w:t>
      </w:r>
      <w:r>
        <w:t>электрочайника</w:t>
      </w:r>
      <w:r>
        <w:t>». ГУО «Браславская гимназия».</w:t>
      </w:r>
    </w:p>
    <w:p w:rsidR="00FA09D9" w:rsidRDefault="00FA09D9" w:rsidP="00995AA2">
      <w:pPr>
        <w:jc w:val="both"/>
      </w:pPr>
      <w:r>
        <w:t>5. Медведев Артем Александрович</w:t>
      </w:r>
      <w:r>
        <w:t>. «</w:t>
      </w:r>
      <w:r>
        <w:t>Использование модернизированного школьного</w:t>
      </w:r>
      <w:r>
        <w:t xml:space="preserve"> </w:t>
      </w:r>
      <w:r>
        <w:t>индикатора ионизирующих частиц в физическом</w:t>
      </w:r>
      <w:r>
        <w:t xml:space="preserve"> </w:t>
      </w:r>
      <w:r>
        <w:t>эксперименте</w:t>
      </w:r>
      <w:r>
        <w:t>».</w:t>
      </w:r>
    </w:p>
    <w:p w:rsidR="00FA09D9" w:rsidRDefault="00FA09D9" w:rsidP="00995AA2">
      <w:pPr>
        <w:jc w:val="both"/>
      </w:pPr>
      <w:r>
        <w:t>Г</w:t>
      </w:r>
      <w:r>
        <w:t>УО «</w:t>
      </w:r>
      <w:proofErr w:type="spellStart"/>
      <w:r>
        <w:t>Новкинская</w:t>
      </w:r>
      <w:proofErr w:type="spellEnd"/>
      <w:r>
        <w:t xml:space="preserve"> средняя школа».</w:t>
      </w:r>
    </w:p>
    <w:p w:rsidR="00FA09D9" w:rsidRDefault="00FA09D9" w:rsidP="00995AA2">
      <w:pPr>
        <w:jc w:val="both"/>
      </w:pPr>
      <w:r>
        <w:t>6. Морозова Эвелина Сергеевна</w:t>
      </w:r>
      <w:r>
        <w:t>. «</w:t>
      </w:r>
      <w:r>
        <w:t>Исследование свойств сопротивления созданного</w:t>
      </w:r>
      <w:r>
        <w:t xml:space="preserve"> </w:t>
      </w:r>
      <w:r>
        <w:t xml:space="preserve">аналога </w:t>
      </w:r>
      <w:proofErr w:type="spellStart"/>
      <w:r>
        <w:t>тензорезистора</w:t>
      </w:r>
      <w:proofErr w:type="spellEnd"/>
      <w:r>
        <w:t xml:space="preserve"> в зависимости от изгиба</w:t>
      </w:r>
      <w:r>
        <w:t xml:space="preserve">». </w:t>
      </w:r>
      <w:r>
        <w:t>ГУО «Октябрьская средняя школа</w:t>
      </w:r>
      <w:r>
        <w:t xml:space="preserve"> </w:t>
      </w:r>
      <w:r>
        <w:t>Витебского района»</w:t>
      </w:r>
      <w:r>
        <w:t>.</w:t>
      </w:r>
    </w:p>
    <w:p w:rsidR="00FA09D9" w:rsidRDefault="00FA09D9" w:rsidP="00995AA2">
      <w:pPr>
        <w:jc w:val="both"/>
      </w:pPr>
      <w:r>
        <w:t>7. Нефедов Илья Игоревич</w:t>
      </w:r>
      <w:r>
        <w:t>. «</w:t>
      </w:r>
      <w:r>
        <w:t>Исследование физических явлений в пленках жидкости</w:t>
      </w:r>
      <w:r>
        <w:t xml:space="preserve"> </w:t>
      </w:r>
      <w:r>
        <w:t>при взаимодействии с пучком лазерного излучения</w:t>
      </w:r>
      <w:r>
        <w:t xml:space="preserve">». </w:t>
      </w:r>
      <w:r>
        <w:t>ГУО «Гимназия №1 г. Витебска имени</w:t>
      </w:r>
      <w:r>
        <w:t xml:space="preserve"> </w:t>
      </w:r>
      <w:r>
        <w:t>Ж.И. Алфёрова»</w:t>
      </w:r>
      <w:r>
        <w:t>.</w:t>
      </w:r>
    </w:p>
    <w:p w:rsidR="00FA09D9" w:rsidRDefault="00FA09D9" w:rsidP="00995AA2">
      <w:pPr>
        <w:jc w:val="both"/>
      </w:pPr>
      <w:r>
        <w:t>8. Савкина Анастасия Васильевна,</w:t>
      </w:r>
      <w:r>
        <w:t xml:space="preserve"> </w:t>
      </w:r>
      <w:r>
        <w:t>Черноморцев Илья Александрович</w:t>
      </w:r>
      <w:proofErr w:type="gramStart"/>
      <w:r>
        <w:t xml:space="preserve">. </w:t>
      </w:r>
      <w:proofErr w:type="gramEnd"/>
      <w:r>
        <w:t>«</w:t>
      </w:r>
      <w:r>
        <w:t>Исследование искрового разряда для создания</w:t>
      </w:r>
      <w:r w:rsidR="005A699C">
        <w:t xml:space="preserve"> </w:t>
      </w:r>
      <w:r>
        <w:t>демонстрационного прибора в кабинет физики</w:t>
      </w:r>
      <w:r w:rsidR="005A699C">
        <w:t xml:space="preserve"> </w:t>
      </w:r>
      <w:r>
        <w:t>(плазменного музыкального генератора)</w:t>
      </w:r>
      <w:r w:rsidR="005A699C">
        <w:t xml:space="preserve">». </w:t>
      </w:r>
      <w:r>
        <w:t>ГУО «Средняя школа №1</w:t>
      </w:r>
      <w:r w:rsidR="005A699C">
        <w:t xml:space="preserve"> </w:t>
      </w:r>
      <w:r>
        <w:t>г. Дубровно»</w:t>
      </w:r>
      <w:r w:rsidR="005A699C">
        <w:t>.</w:t>
      </w:r>
    </w:p>
    <w:p w:rsidR="00FA09D9" w:rsidRDefault="00FA09D9" w:rsidP="00995AA2">
      <w:pPr>
        <w:jc w:val="both"/>
      </w:pPr>
      <w:r>
        <w:t xml:space="preserve">9. </w:t>
      </w:r>
      <w:proofErr w:type="spellStart"/>
      <w:r>
        <w:t>Ходосевич</w:t>
      </w:r>
      <w:proofErr w:type="spellEnd"/>
      <w:r>
        <w:t xml:space="preserve"> Вадим Владимирович</w:t>
      </w:r>
      <w:r w:rsidR="005A699C">
        <w:t>. «</w:t>
      </w:r>
      <w:r>
        <w:t>Прочность, жёсткость и мосты</w:t>
      </w:r>
      <w:r w:rsidR="005A699C">
        <w:t xml:space="preserve">». </w:t>
      </w:r>
      <w:r>
        <w:t xml:space="preserve"> ГУО «Средняя школа №15</w:t>
      </w:r>
      <w:r w:rsidR="005A699C">
        <w:t xml:space="preserve"> </w:t>
      </w:r>
      <w:r>
        <w:t>г. Новополоцка»</w:t>
      </w:r>
      <w:r w:rsidR="005A699C">
        <w:t>.</w:t>
      </w:r>
    </w:p>
    <w:p w:rsidR="00C60BB2" w:rsidRDefault="00FA09D9" w:rsidP="00995AA2">
      <w:pPr>
        <w:jc w:val="both"/>
      </w:pPr>
      <w:r>
        <w:t xml:space="preserve">10. </w:t>
      </w:r>
      <w:proofErr w:type="spellStart"/>
      <w:r>
        <w:t>Шаряков</w:t>
      </w:r>
      <w:proofErr w:type="spellEnd"/>
      <w:r>
        <w:t xml:space="preserve"> Матвей Александрович</w:t>
      </w:r>
      <w:r w:rsidR="005A699C">
        <w:t>. «</w:t>
      </w:r>
      <w:r>
        <w:t>Использование солнечной энергии в домашних</w:t>
      </w:r>
      <w:r w:rsidR="005A699C">
        <w:t xml:space="preserve"> </w:t>
      </w:r>
      <w:r>
        <w:t>условиях</w:t>
      </w:r>
      <w:r w:rsidR="005A699C">
        <w:t xml:space="preserve">». </w:t>
      </w:r>
      <w:r>
        <w:t>ГУО «</w:t>
      </w:r>
      <w:proofErr w:type="spellStart"/>
      <w:r>
        <w:t>Велешковичская</w:t>
      </w:r>
      <w:proofErr w:type="spellEnd"/>
      <w:r>
        <w:t xml:space="preserve"> средняя школа</w:t>
      </w:r>
      <w:r w:rsidR="005A699C">
        <w:t xml:space="preserve"> </w:t>
      </w:r>
      <w:proofErr w:type="spellStart"/>
      <w:r>
        <w:t>Лиозненского</w:t>
      </w:r>
      <w:proofErr w:type="spellEnd"/>
      <w:r>
        <w:t xml:space="preserve"> района»</w:t>
      </w:r>
      <w:r w:rsidR="005A699C">
        <w:t>.</w:t>
      </w:r>
    </w:p>
    <w:sectPr w:rsidR="00C60BB2" w:rsidSect="00315DE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37"/>
    <w:rsid w:val="0007755F"/>
    <w:rsid w:val="00315DEF"/>
    <w:rsid w:val="00340CBE"/>
    <w:rsid w:val="00361B1F"/>
    <w:rsid w:val="003B6A0E"/>
    <w:rsid w:val="00404E70"/>
    <w:rsid w:val="005453C6"/>
    <w:rsid w:val="005A699C"/>
    <w:rsid w:val="00721DD8"/>
    <w:rsid w:val="00952609"/>
    <w:rsid w:val="00995AA2"/>
    <w:rsid w:val="009F5414"/>
    <w:rsid w:val="00B04152"/>
    <w:rsid w:val="00C60BB2"/>
    <w:rsid w:val="00D54242"/>
    <w:rsid w:val="00D80237"/>
    <w:rsid w:val="00FA09D9"/>
    <w:rsid w:val="00FB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C3"/>
  </w:style>
  <w:style w:type="paragraph" w:styleId="1">
    <w:name w:val="heading 1"/>
    <w:basedOn w:val="a"/>
    <w:next w:val="a"/>
    <w:link w:val="10"/>
    <w:qFormat/>
    <w:rsid w:val="005453C6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9F5414"/>
    <w:pPr>
      <w:keepNext/>
      <w:keepLines/>
      <w:spacing w:before="200" w:line="259" w:lineRule="auto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3C6"/>
    <w:pPr>
      <w:keepNext/>
      <w:keepLines/>
      <w:spacing w:before="200"/>
      <w:jc w:val="both"/>
      <w:outlineLvl w:val="2"/>
    </w:pPr>
    <w:rPr>
      <w:rFonts w:eastAsiaTheme="majorEastAsia" w:cstheme="majorBidi"/>
      <w:bCs/>
      <w:i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609"/>
    <w:pPr>
      <w:keepNext/>
      <w:keepLines/>
      <w:spacing w:before="200" w:line="259" w:lineRule="auto"/>
      <w:jc w:val="both"/>
      <w:outlineLvl w:val="3"/>
    </w:pPr>
    <w:rPr>
      <w:rFonts w:eastAsiaTheme="majorEastAsia" w:cstheme="majorBidi"/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3C6"/>
    <w:rPr>
      <w:rFonts w:eastAsiaTheme="majorEastAsia" w:cstheme="majorBidi"/>
      <w:b/>
      <w:bCs/>
    </w:rPr>
  </w:style>
  <w:style w:type="character" w:customStyle="1" w:styleId="a3">
    <w:name w:val="Новый символьный стиль"/>
    <w:basedOn w:val="a0"/>
    <w:uiPriority w:val="1"/>
    <w:qFormat/>
    <w:rsid w:val="00FB71C3"/>
    <w:rPr>
      <w:rFonts w:ascii="Franklin Gothic Heavy" w:hAnsi="Franklin Gothic Heavy"/>
      <w:b w:val="0"/>
      <w:i w:val="0"/>
      <w:color w:val="E36C0A" w:themeColor="accent6" w:themeShade="BF"/>
      <w:sz w:val="28"/>
      <w:u w:val="wave" w:color="76923C" w:themeColor="accent3" w:themeShade="BF"/>
    </w:rPr>
  </w:style>
  <w:style w:type="character" w:customStyle="1" w:styleId="20">
    <w:name w:val="Заголовок 2 Знак"/>
    <w:basedOn w:val="a0"/>
    <w:link w:val="2"/>
    <w:uiPriority w:val="9"/>
    <w:rsid w:val="009F5414"/>
    <w:rPr>
      <w:rFonts w:eastAsiaTheme="majorEastAsia" w:cstheme="majorBidi"/>
      <w:b/>
      <w:bCs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53C6"/>
    <w:rPr>
      <w:rFonts w:eastAsiaTheme="majorEastAsia" w:cstheme="majorBidi"/>
      <w:bCs/>
      <w:i/>
    </w:rPr>
  </w:style>
  <w:style w:type="character" w:customStyle="1" w:styleId="40">
    <w:name w:val="Заголовок 4 Знак"/>
    <w:basedOn w:val="a0"/>
    <w:link w:val="4"/>
    <w:uiPriority w:val="9"/>
    <w:semiHidden/>
    <w:rsid w:val="00952609"/>
    <w:rPr>
      <w:rFonts w:eastAsiaTheme="majorEastAsia" w:cstheme="majorBidi"/>
      <w:b/>
      <w:bCs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C3"/>
  </w:style>
  <w:style w:type="paragraph" w:styleId="1">
    <w:name w:val="heading 1"/>
    <w:basedOn w:val="a"/>
    <w:next w:val="a"/>
    <w:link w:val="10"/>
    <w:qFormat/>
    <w:rsid w:val="005453C6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9F5414"/>
    <w:pPr>
      <w:keepNext/>
      <w:keepLines/>
      <w:spacing w:before="200" w:line="259" w:lineRule="auto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3C6"/>
    <w:pPr>
      <w:keepNext/>
      <w:keepLines/>
      <w:spacing w:before="200"/>
      <w:jc w:val="both"/>
      <w:outlineLvl w:val="2"/>
    </w:pPr>
    <w:rPr>
      <w:rFonts w:eastAsiaTheme="majorEastAsia" w:cstheme="majorBidi"/>
      <w:bCs/>
      <w:i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609"/>
    <w:pPr>
      <w:keepNext/>
      <w:keepLines/>
      <w:spacing w:before="200" w:line="259" w:lineRule="auto"/>
      <w:jc w:val="both"/>
      <w:outlineLvl w:val="3"/>
    </w:pPr>
    <w:rPr>
      <w:rFonts w:eastAsiaTheme="majorEastAsia" w:cstheme="majorBidi"/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3C6"/>
    <w:rPr>
      <w:rFonts w:eastAsiaTheme="majorEastAsia" w:cstheme="majorBidi"/>
      <w:b/>
      <w:bCs/>
    </w:rPr>
  </w:style>
  <w:style w:type="character" w:customStyle="1" w:styleId="a3">
    <w:name w:val="Новый символьный стиль"/>
    <w:basedOn w:val="a0"/>
    <w:uiPriority w:val="1"/>
    <w:qFormat/>
    <w:rsid w:val="00FB71C3"/>
    <w:rPr>
      <w:rFonts w:ascii="Franklin Gothic Heavy" w:hAnsi="Franklin Gothic Heavy"/>
      <w:b w:val="0"/>
      <w:i w:val="0"/>
      <w:color w:val="E36C0A" w:themeColor="accent6" w:themeShade="BF"/>
      <w:sz w:val="28"/>
      <w:u w:val="wave" w:color="76923C" w:themeColor="accent3" w:themeShade="BF"/>
    </w:rPr>
  </w:style>
  <w:style w:type="character" w:customStyle="1" w:styleId="20">
    <w:name w:val="Заголовок 2 Знак"/>
    <w:basedOn w:val="a0"/>
    <w:link w:val="2"/>
    <w:uiPriority w:val="9"/>
    <w:rsid w:val="009F5414"/>
    <w:rPr>
      <w:rFonts w:eastAsiaTheme="majorEastAsia" w:cstheme="majorBidi"/>
      <w:b/>
      <w:bCs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53C6"/>
    <w:rPr>
      <w:rFonts w:eastAsiaTheme="majorEastAsia" w:cstheme="majorBidi"/>
      <w:bCs/>
      <w:i/>
    </w:rPr>
  </w:style>
  <w:style w:type="character" w:customStyle="1" w:styleId="40">
    <w:name w:val="Заголовок 4 Знак"/>
    <w:basedOn w:val="a0"/>
    <w:link w:val="4"/>
    <w:uiPriority w:val="9"/>
    <w:semiHidden/>
    <w:rsid w:val="00952609"/>
    <w:rPr>
      <w:rFonts w:eastAsiaTheme="majorEastAsia" w:cstheme="majorBidi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2021-11-16T14:13:00Z</dcterms:created>
  <dcterms:modified xsi:type="dcterms:W3CDTF">2021-11-16T14:31:00Z</dcterms:modified>
</cp:coreProperties>
</file>